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17F" w:rsidRDefault="009E717F" w:rsidP="009E717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Типовая форма Договора поручительства по кредитному договору/договору займа/договору финансовой аренды (лизинга)/, договору о предоставлении банковской гарантии, иному  договору с субъектом МСП.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ДОГОВОР ПОРУЧИТЕЛЬСТВА № _____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г. Петрозаводск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                 "_____" ____________ 20___ года.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E717F" w:rsidRDefault="009E717F" w:rsidP="009E717F">
      <w:pPr>
        <w:tabs>
          <w:tab w:val="left" w:pos="567"/>
          <w:tab w:val="right" w:pos="90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____________________________________________________________________ , 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>(полное наименование юридического лица/  индивидуального предпринимателя)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ИНН ______________________________</w:t>
      </w:r>
    </w:p>
    <w:p w:rsidR="009E717F" w:rsidRDefault="009E717F" w:rsidP="009E717F">
      <w:pPr>
        <w:tabs>
          <w:tab w:val="left" w:pos="567"/>
          <w:tab w:val="right" w:pos="8280"/>
          <w:tab w:val="right" w:pos="8460"/>
          <w:tab w:val="right" w:pos="9000"/>
          <w:tab w:val="right" w:pos="91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в лице, _____________________________________________,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действующ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____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на</w:t>
      </w:r>
      <w:proofErr w:type="gramEnd"/>
    </w:p>
    <w:p w:rsidR="009E717F" w:rsidRDefault="009E717F" w:rsidP="009E717F">
      <w:pPr>
        <w:tabs>
          <w:tab w:val="left" w:pos="567"/>
        </w:tabs>
        <w:suppressAutoHyphens/>
        <w:spacing w:after="12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                                            (должность, Ф.И.О.) 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на основании ___________________________________, именуем__ в дальнейшем 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ab/>
        <w:t xml:space="preserve">   (Устава, Положения, Свидетельства, доверенности)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СМСП,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с одной стороны, ____________________________________________                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         (полное наименование Финансовой организации)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в лице  ______________________________________________,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действующ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___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на</w:t>
      </w:r>
      <w:proofErr w:type="gramEnd"/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                                (должность, Ф.И.О.)</w:t>
      </w:r>
    </w:p>
    <w:p w:rsidR="009E717F" w:rsidRDefault="009E717F" w:rsidP="009E717F">
      <w:pPr>
        <w:tabs>
          <w:tab w:val="left" w:pos="567"/>
        </w:tabs>
        <w:suppressAutoHyphens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основании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_______________________________, именуем___ в дальнейшем «Финансовая организация», с другой стороны, и Фонд по содействию кредитованию субъектов малого и среднего предпринимательства Республики Карелия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микрокредитная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компания) в лице______________________________,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действующ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_____ на основании Устава, именуемый в дальнейшем «Поручитель», «Фонд» с третьей стороны, вместе и по отдельности именуемые «Стороны», заключили настоящий Договор о нижеследующем:</w:t>
      </w:r>
    </w:p>
    <w:p w:rsidR="009E717F" w:rsidRDefault="009E717F" w:rsidP="009E717F">
      <w:pPr>
        <w:tabs>
          <w:tab w:val="left" w:pos="567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1. ПРЕДМЕТ ДОГОВОРА.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1.1. Поручитель за обусловленную договором плату обязуется отвечать на условиях, указанных в настоящем договоре поручительства (далее – Договор поручительства) за исполнение СМСП обязательств  перед Финансовой организацией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____________________________________ (указать наименование </w:t>
      </w:r>
      <w:r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кредитного договора/договора займа/договора финансовой аренды (лизинга)/ договора о предоставлении банковской гарантии/ иного договора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(далее - Договор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):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№ _______________ ;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>- дата заключения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____________________________;</w:t>
      </w:r>
      <w:proofErr w:type="gramEnd"/>
    </w:p>
    <w:p w:rsidR="009E717F" w:rsidRDefault="009E717F" w:rsidP="009E717F">
      <w:pPr>
        <w:tabs>
          <w:tab w:val="left" w:pos="0"/>
          <w:tab w:val="left" w:pos="567"/>
          <w:tab w:val="left" w:pos="1155"/>
          <w:tab w:val="left" w:pos="1935"/>
          <w:tab w:val="left" w:pos="210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сумма (размер) по Договору ____________________________ руб.;    </w:t>
      </w:r>
      <w:r>
        <w:rPr>
          <w:rFonts w:ascii="Times New Roman" w:eastAsia="Times New Roman" w:hAnsi="Times New Roman"/>
          <w:i/>
          <w:sz w:val="24"/>
          <w:szCs w:val="24"/>
          <w:lang w:eastAsia="ar-SA"/>
        </w:rPr>
        <w:t>(сумма кредита/займа/лизинговых платежей, банковской гарантии, иного обязательства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); 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размер процентов за пользование кредитом/займом/лизингом/иным обязательством: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___________________________ %;  </w:t>
      </w:r>
    </w:p>
    <w:p w:rsidR="009E717F" w:rsidRDefault="009E717F" w:rsidP="009E717F">
      <w:pPr>
        <w:tabs>
          <w:tab w:val="left" w:pos="0"/>
          <w:tab w:val="left" w:pos="567"/>
          <w:tab w:val="left" w:pos="1155"/>
          <w:tab w:val="left" w:pos="1935"/>
          <w:tab w:val="left" w:pos="210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срок возврата</w:t>
      </w:r>
      <w:r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кредита/займа/лизинговых платежей, иного обязательства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/срок окончания действия банковской гарантии по Договору – </w:t>
      </w:r>
      <w:r>
        <w:rPr>
          <w:rFonts w:ascii="Times New Roman" w:eastAsia="Times New Roman" w:hAnsi="Times New Roman"/>
          <w:i/>
          <w:sz w:val="24"/>
          <w:szCs w:val="24"/>
          <w:lang w:eastAsia="ar-SA"/>
        </w:rPr>
        <w:t>указывается в соответствии с условиями Договора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заключенному между __________________ и ______________________,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копия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которого прилагается к настоящему Договору поручительства.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1.2.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Ответственность Поручителя перед Финансовой организацией по настоящему Договору поручительства является субсидиарной и ограничена суммой в размере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___________________ (_____________________________) 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>рублей ______ копеек, что составляет _______(_____) процентов от суммы основного долга по кредиту/ займу/лизингу/банковской гарантии/иного финансирования.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1.3.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 рамках настоящего Договора поручительства Поручитель не отвечает перед Финансовой организацией за исполнение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СМСП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следующих обязательств по Договору (за исключением случаев п. 2.4.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Порядка предоставления поручительств Фондом по содействию кредитованию субъектов малого и среднего предпринимательства Республики Карелия (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микрокредитная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компания) по обязательствам, основанным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на кредитных договорах, договорах займа, договорах финансовой аренды (лизинга), договорах о предоставлении банковской гарантии, и иных договорах)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:</w:t>
      </w:r>
      <w:proofErr w:type="gramEnd"/>
    </w:p>
    <w:p w:rsidR="009E717F" w:rsidRDefault="009E717F" w:rsidP="009E717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- уплата процентов;</w:t>
      </w:r>
    </w:p>
    <w:p w:rsidR="009E717F" w:rsidRDefault="009E717F" w:rsidP="009E717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- уплата комиссии (вознаграждения, плата за открытие, плата за пользование лимитом и т.п.);</w:t>
      </w:r>
    </w:p>
    <w:p w:rsidR="009E717F" w:rsidRDefault="009E717F" w:rsidP="009E717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- уплата неустойки (штрафа, пени) по основному долгу;</w:t>
      </w:r>
    </w:p>
    <w:p w:rsidR="009E717F" w:rsidRDefault="009E717F" w:rsidP="009E717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- уплата неустойки (штрафа, пени) по процентам, комиссиям;</w:t>
      </w:r>
    </w:p>
    <w:p w:rsidR="009E717F" w:rsidRDefault="009E717F" w:rsidP="009E717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- уплата расходов, понесенных в связи с исполнением Договора;</w:t>
      </w:r>
    </w:p>
    <w:p w:rsidR="009E717F" w:rsidRDefault="009E717F" w:rsidP="009E717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- уплата процентов за пользование чужими денежными средствами (ст.395 ГК РФ);</w:t>
      </w:r>
    </w:p>
    <w:p w:rsidR="009E717F" w:rsidRDefault="009E717F" w:rsidP="009E717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- возмещение судебных издержек по взысканию задолженности;</w:t>
      </w:r>
    </w:p>
    <w:p w:rsidR="009E717F" w:rsidRDefault="009E717F" w:rsidP="009E717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- возмещение убытков, вызванных неисполнением, ненадлежащим исполнением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СМСП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обязательств по Договору.</w:t>
      </w:r>
    </w:p>
    <w:p w:rsidR="009E717F" w:rsidRDefault="009E717F" w:rsidP="009E717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Вышеуказанные обязательства по Договору обеспечиваются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СМСП 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самостоятельно и/ или третьими лицами на основании отдельно заключенных между ними и Финансовой организацией договоров.</w:t>
      </w:r>
    </w:p>
    <w:p w:rsidR="009E717F" w:rsidRDefault="009E717F" w:rsidP="009E717F">
      <w:pPr>
        <w:tabs>
          <w:tab w:val="left" w:pos="567"/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1.4. По настоящему Договору поручительства Поручитель не дает Финансовой организации предварительного согласия при изменении условий Договора в случаях, предусмотренных пунктом 1.5. настоящего Договора поручительства, а также в иных случаях, влекущих увеличение ответственности Поручителя или иные неблагоприятные последствия для него, отвечать перед Финансовой организацией на измененных условиях Договора. </w:t>
      </w:r>
    </w:p>
    <w:p w:rsidR="009E717F" w:rsidRDefault="009E717F" w:rsidP="009E717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1.5. Стороны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признают и согласны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что по настоящему Договору поручительства является обязательным получение Финансовой организацией предварительного письменного согласия Поручителя при изменении условий Договора в следующих случаях: </w:t>
      </w:r>
    </w:p>
    <w:p w:rsidR="009E717F" w:rsidRDefault="009E717F" w:rsidP="009E717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1.5.1. При переводе на другое лицо долга по Договору; </w:t>
      </w:r>
    </w:p>
    <w:p w:rsidR="009E717F" w:rsidRDefault="009E717F" w:rsidP="009E717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1.5.2. При заключении договора уступки требования (цессии) Договору; </w:t>
      </w:r>
    </w:p>
    <w:p w:rsidR="009E717F" w:rsidRDefault="009E717F" w:rsidP="009E717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1.5.3. При изменении условий обеспечения исполнения обязательств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СМСП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по Договору, в том числе при оформлении заложенного имущества, обеспечивающего исполнение обязательств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СМСП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по Договору, в последующий залог; </w:t>
      </w:r>
    </w:p>
    <w:p w:rsidR="009E717F" w:rsidRDefault="009E717F" w:rsidP="009E717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1.5.4. При внесении иных изменений в условия Договора, влекущих увеличение ответственности Поручителя или иные неблагоприятные последствия для него; </w:t>
      </w:r>
    </w:p>
    <w:p w:rsidR="009E717F" w:rsidRDefault="009E717F" w:rsidP="009E717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1.5.5. При внесении изменений в Договор в случае: </w:t>
      </w:r>
    </w:p>
    <w:p w:rsidR="009E717F" w:rsidRDefault="009E717F" w:rsidP="009E717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1.5.5.1. увеличения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суммы кредита/лимита кредитной линии/лимита овердрафта /суммы займа/ суммы лизинговых платежей/суммы банковской гарантии/ суммы иного обязательства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по Договору; </w:t>
      </w:r>
    </w:p>
    <w:p w:rsidR="009E717F" w:rsidRDefault="009E717F" w:rsidP="009E717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1.5.5.2. увеличения срока исполнения обязательств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СМСП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по Договору.</w:t>
      </w:r>
    </w:p>
    <w:p w:rsidR="009E717F" w:rsidRDefault="009E717F" w:rsidP="009E717F">
      <w:pPr>
        <w:numPr>
          <w:ilvl w:val="0"/>
          <w:numId w:val="1"/>
        </w:numPr>
        <w:tabs>
          <w:tab w:val="left" w:pos="567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ВОЗНАГРАЖДЕНИЕ ПОРУЧИТЕЛЯ.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СМСП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за предоставление поручительства уплачивает Поручителю вознаграждение в размере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_________________ (__________________) 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>рублей ______ копеек.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0" w:name="_Hlk527864"/>
      <w:r>
        <w:rPr>
          <w:rFonts w:ascii="Times New Roman" w:eastAsia="Times New Roman" w:hAnsi="Times New Roman"/>
          <w:sz w:val="24"/>
          <w:szCs w:val="24"/>
          <w:lang w:eastAsia="ar-SA"/>
        </w:rPr>
        <w:t>2.2</w:t>
      </w:r>
      <w:r>
        <w:rPr>
          <w:rFonts w:ascii="Times New Roman" w:eastAsia="Times New Roman" w:hAnsi="Times New Roman"/>
          <w:i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Вознаграждение Поручителю уплачивается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СМСП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путем перечисления денежных средств на расчетный счет Поручителя одним из следующих способов: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единовременно  в срок не позднее 5 (Пяти) рабочих дней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с даты заключения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настоящего Договора поручительства; 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в соответствии с графиком оплаты: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2552"/>
        <w:gridCol w:w="3402"/>
        <w:gridCol w:w="3402"/>
      </w:tblGrid>
      <w:tr w:rsidR="009E717F" w:rsidTr="009E717F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9E717F" w:rsidRDefault="009E717F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дата уплаты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9E717F" w:rsidRDefault="009E717F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период оплаты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9E717F" w:rsidRDefault="009E717F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уплаты</w:t>
            </w:r>
          </w:p>
        </w:tc>
      </w:tr>
      <w:tr w:rsidR="009E717F" w:rsidTr="009E717F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9E717F" w:rsidRDefault="009E717F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__.__.___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717F" w:rsidRDefault="009E717F">
            <w:pPr>
              <w:spacing w:after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717F" w:rsidRDefault="009E717F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9E717F" w:rsidTr="009E717F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9E717F" w:rsidRDefault="009E717F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__.__.___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717F" w:rsidRDefault="009E717F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717F" w:rsidRDefault="009E717F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9E717F" w:rsidRDefault="009E717F" w:rsidP="009E717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При этом поручительство предоставляется на срок оплаченного по графику периода. При нарушении срока очередного платежа действие поручительства прекращается.</w:t>
      </w:r>
    </w:p>
    <w:bookmarkEnd w:id="0"/>
    <w:p w:rsidR="009E717F" w:rsidRDefault="009E717F" w:rsidP="009E717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2.3. Моментом уплаты вознаграждения считается дата поступления денежных средств на расчетный счет Поручителя.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2.4. В случае досрочного прекращения настоящего Договора поручительства, изменения во время его действия суммы поручительства в сторону уменьшения, оплаченное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СМСП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Поручителю вознаграждение возврату и перерасчету не подлежит.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2.5. В случае прекращения действия Договора по любому из оснований, предусмотренному действующим законодательством до истечения срока действия Договора и после вступления настоящего Договора поручительства в силу, полученная Поручителем сумма вознаграждения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СМСП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не возвращается.</w:t>
      </w:r>
    </w:p>
    <w:p w:rsidR="009E717F" w:rsidRDefault="009E717F" w:rsidP="009E717F">
      <w:pPr>
        <w:tabs>
          <w:tab w:val="left" w:pos="567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3. ВСТУПЛЕНИЕ В СИЛУ ДОГОВОРА.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3.1.Настоящий Договор поручительства  вступает в силу: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с даты подписания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настоящего Договора поручительства при  условии оплаты вознаграждения и наличия на момент подписания настоящего Договора поручительства, заключенных Финансовой организацией обеспечительных договоров (при наличии), указанных в п. 7.1.,  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или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со дня оплаты вознаграждения или со дня, следующего за днем подписания между Финансовой организацией,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СМСП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или третьими лицами всех обеспечительных договоров, указанных в п. 7.1.  настоящего Договора поручительства (в случае подписания настоящего Договора поручительства до принятия Финансовой организацией указанного  в п. 7.1. обеспечения), в зависимости от того какое событие наступит позже.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Данные условия являются отлагательными условиями, обуславливающими вступление  настоящего Договора поручительства в силу.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3.2.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В случае неуплаты или неполной уплаты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СМСП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Поручителю вознаграждения, предусмотренного п.2.1. Договора, в установленный п. 2.2. настоящего Договора поручительства срок, Поручитель имеет право в одностороннем порядке   отказаться от исполнения  настоящего  Договора поручительства. При этом обязательства Поручителя прекращаются с момента  направления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СМСП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и Финансовой организации уведомления об отказе от исполнения настоящего Договора поручительства.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E717F" w:rsidRDefault="009E717F" w:rsidP="009E717F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4. ПРАВА И ОБЯЗАННОСТИ СТОРОН.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4.1. </w:t>
      </w:r>
      <w:r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Поручитель обязан: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4.1.1.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Нести субсидиарную ответственность за исполнение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СМСП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обязательств  по Договору, в части  возврата суммы основного долга (суммы кредита/суммы займа/суммы лизинговых платежей, уплаченной   бенефициару  суммы по банковской  гарантии, иного обязательства),  в размере ___% (___) процентов от суммы неисполненных обязательств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СМСП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по Договору (не возвращенной в установленных Договором порядке и сроки,   но не более размера суммы, указанной в п.1.2. настоящего Договора поручительства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>, в порядке и сроки, установленные настоящим Договором поручительства.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4.1.2.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Направить Финансовой организации уведомление о поступлении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СМСП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вознаграждения по настоящему Договору поручительства.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 4.1.3.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случае внесения изменений в учредительные/регистрационные документы Поручителя, предоставить Финансовой организации копии соответствующих документов в течение 3 (трех) рабочих дней от даты государственной регистрации изменений.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4.1.4.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Незамедлительно известить Финансовую организацию в письменной форме о любом существенном факте (событии, действии), которые, по мнению Поручителя, могут существенно ухудшить его финансовое состояние, повлиять на его платежеспособность, а также сообщить о мерах, предпринимаемых им для устранения последствий, указанных событий, действий.</w:t>
      </w:r>
      <w:proofErr w:type="gramEnd"/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4.1.5.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В течение 5 (Пяти) рабочих дней от даты наступления одного из ниже перечисленных событий известить Финансовую организацию о наступлении такого события, произошедшего в течение действия Договора поручительства: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изменение адреса местонахождения или почтового адреса Поручителя, а также любого из указанных в Договоре поручительства платежных реквизитов Поручителя;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изменение персонального состава исполнительных органов Поручителя;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в отношении Поручителя  возбуждено дело о несостоятельности (банкротстве) или  объявлено о добровольной ликвидации Поручителя, подготовке к проведению или о проведении внесудебной процедуры ликвидации Поручителя в связи с его несостоятельностью, осуществляемой по соглашению между Поручителем и его Банками под контролем Банков.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4.2. </w:t>
      </w:r>
      <w:r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Поручитель имеет право: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4.2.1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Выдвигать против требований Финансовой организации возражения, которые мог бы предоставить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СМСП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в том числе в случае признания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СМСП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долга и (или) отказа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СМСП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от выдвижения своих возражений Финансовой организации.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4.2.2. Требовать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СМСП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и Финансовой организации, в срок не позднее 5 (Пяти) рабочих дней от даты запроса Поручителя, предоставления информации об исполнении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СМСП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обязательств по Договору, в том числе о допущенных нарушениях условий заключенного Договора.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4.2.3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Требовать от Финансовой организации (в случае исполнения обязательств 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СМСП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по Договору) безвозмездной передачи Поручителю прав требования 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СМСП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в размере суммы исполненного за него обязательства, а также прав, обеспечивающих эти требования по договорам залогов  и договорам поручительств (гарантий) с иными кроме Фонда лицами.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4.2.4. Требовать от Финансовой организации (в случае исполнения обязательств 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СМСП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по Договору) передачи документов, удостоверяющих права требования указанные в п. 4.2.3. и подписания Акта приема-передачи указанных прав о передаче прав  кредитора  по обязательству в силу закона.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4.2.5. Требовать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СМСП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(в случае исполнения обязательств 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СМСП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по Договору) уплаты штрафа в размере не более 10 % от суммы, выплаченной Финансовой организации, и возмещения иных убытков, понесенных в связи с ответственностью 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СМСП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4.2.6. В случаях, предусмотренных пунктом 1.5 настоящего Договора поручительства, отказать в предоставлении Финансовой организации соответствующего согласия.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4.2.7. При изменении условий Договора в случаях, предусмотренных пунктами 1.5.5.1 и 1.5.5.2 настоящего Договора поручительства, без предварительного письменного согласия Поручителя, отвечать перед Финансовой организацией на первоначальных условиях Договора.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4.3.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СМСП </w:t>
      </w:r>
      <w:r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обязан: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4.3.1.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>Уплатить Поручителю вознаграждение за предоставление поручительства в порядке, сроки и размере, установленные настоящим Договором поручительства.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4.3.2.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В срок не позднее 3 (трех) рабочих дней, следующих за днем нарушения условий Договора, письменно известить Поручителя обо всех допущенных им нарушениях Договора, в том числе о просрочке уплаты (возврата) суммы основного долга (суммы кредита) и (или) процентов за пользование кредитом/займом/лизингом, а также обо всех других обстоятельствах, влияющих на исполнение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СМСП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своих обязательств по Договору.</w:t>
      </w:r>
      <w:proofErr w:type="gramEnd"/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4.3.3.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В случае предъявления Финансовой организацией требований об исполнении обязательств по Договору принять все разумные и доступные в сложившейся ситуации меры к надлежащему исполнению своих обязательств.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4.3.4.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При получении письменного запроса от Поручителя о предоставлении информации об исполнении обязательств по Договору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, в том числе о допущенных нарушениях условий заключенного Договора, в срок не позднее 5 (Пяти) рабочих дней от даты его получения предоставить Поручителю в письменной форме указанную в запросе информацию.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4.3.5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При изменении банковских реквизитов и (или) места нахождения в течение 5 (Пяти) рабочих дней поставить об этом в известность Финансовую организацию и Поручителя.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4.4.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СМСП </w:t>
      </w:r>
      <w:r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имеет право: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4.4.1.При увеличении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срока возврата кредита/займа/лизинга /срока действия /иного обязательства гарантии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против первоначально установленного, обратиться в письменной форме к Финансовой организации с просьбой о направлении Поручителю запроса Финансовой организации об увеличении срока действия настоящего Договора поручительства путем заключения Сторонами дополнительного соглашения.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4.5. </w:t>
      </w:r>
      <w:r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Финансовая организация обязана: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4.5.1. Не позднее 5 (Пяти) рабочих дней от даты подписания Договора предоставить Поручителю: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-копию Договора, в обеспечение обязательств по которому было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выдано поручительство Фонда, заверенную Финансовой организацией;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-копии документов, подтверждающих наличие обеспечения по выдаваемому обязательству, по которому было выдано поручительство Фонда;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-копии иных, кроме заключенных с Поручителем, договоров поручительств, заключенных в обеспечение  по выдаваемому обязательству, по которому предоставляется поручительство Фонда;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В срок не позднее 3 (Трех) рабочих дней от даты фактического получения денежных (кредитных) средств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СМСП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предоставить Поручителю копию документа, подтверждающего фактическое получение денежных (кредитных) средств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СМСП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от Финансовой организации.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4.5.2.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При внесении изменений в Договор, влекущих увеличение ответственности Поручителя или иные неблагоприятные последствия, а также  при увеличении (уменьшении) срока исполнения обязательств по Договору против первоначально установленного, получить от Поручителя предварительное письменное согласие на внесение этих изменений.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В случае внесения указанных изменений в Договор без предварительного письменного согласия Поручителя, Поручитель отвечает перед Финансовой организацией на прежних условиях, без учета изменений внесенных в Договор. 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4.5.3. При внесении в Договор изменений, требующих предварительного согласования с Поручителем и не требующих предварительного согласования с Поручителем,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предоставлять Поручителю документы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подтверждающие внесение изменений в Договор (дополнительные соглашения, обеспечительные договоры, иные документы) в течение 5 рабочих дней с момента их подписания. 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4.5.4.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При получении письменного запроса от Поручителя о предоставлении информации об исполнении обязательств по Договору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>, в том числе допущенных нарушениях условий заключенного Договора, в срок не позднее 5 (Пяти) рабочих дней от даты его получения предоставить Поручителю в письменной форме указанную в запросе информацию.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4.5.5. В срок не позднее 5 (Пяти) рабочих дней письменно уведомить Поручителя об исполнении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СМСП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своих обязательств по Договору в полном объеме (в том числе и в случае досрочного исполнения обязательств).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4.5.6.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В соответствии с правилами работы Финансовой организации осуществлять контроль за исполнением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СМСП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обязательств по Договорам, мониторинг финансового состояния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СМСП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 состояния имущества, предоставленного в залог в качестве обеспечения обязательств по Договорам в течение срока действия Договора поручительства, и в срок не позднее 5 (пяти) рабочих дней с момента проведения указанной проверки предоставлять информацию Поручителю.</w:t>
      </w:r>
      <w:proofErr w:type="gramEnd"/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4.5.7. Ежеквартально не позднее 5 рабочих дней квартала, следующего за отчетным, в  письменной форме информировать Поручителя об остаточной сумме кредита/займа/лизинговых платежей (основного долга) и процентов за пользование кредитом/займом/лизингом,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выданному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под обеспечение Поручителя. 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4.5.8.Предоставить в срок не позднее 5 (Пяти) рабочих дней с момента получения требования от Поручителя (в случае исполнения обязательств 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СМСП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по Договору) документы и информацию, удостоверяющие права требования Финансовой организации 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СМСП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 и передать права, обеспечивающие эти требования.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Документы Финансовой организации передаются Поручителю в подлинниках, либо в виде нотариально удостоверенных копий.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Передача документов от Финансовой организации Поручителю осуществляется с составлением акта приема-передачи документов.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4.6. </w:t>
      </w:r>
      <w:r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Финансовая организация имеет право: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4.6.1. В случае неисполнения (ненадлежащего исполнения)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СМСП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своих обязательств по Договору, предъявить требование к Поручителю об исполнении обязательств 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СМСП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в порядке и сроки, установленные настоящим Договором поручительства.</w:t>
      </w:r>
    </w:p>
    <w:p w:rsidR="009E717F" w:rsidRDefault="009E717F" w:rsidP="009E717F">
      <w:pPr>
        <w:tabs>
          <w:tab w:val="left" w:pos="567"/>
          <w:tab w:val="left" w:pos="14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4.7.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Настоящим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СМСП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предоставляет Финансовой организации право передавать Поручителю документы и информацию, предусмотренные условиями настоящего Договора поручительства.</w:t>
      </w:r>
    </w:p>
    <w:p w:rsidR="009E717F" w:rsidRDefault="009E717F" w:rsidP="009E717F">
      <w:pPr>
        <w:tabs>
          <w:tab w:val="left" w:pos="567"/>
          <w:tab w:val="left" w:pos="14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E717F" w:rsidRDefault="009E717F" w:rsidP="009E717F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5. ПОРЯДОК ИСПОЛНЕНИЯ ДОГОВОРА.</w:t>
      </w:r>
    </w:p>
    <w:p w:rsidR="009E717F" w:rsidRDefault="009E717F" w:rsidP="009E717F">
      <w:pPr>
        <w:tabs>
          <w:tab w:val="left" w:pos="567"/>
          <w:tab w:val="left" w:pos="1440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5.1.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</w:t>
      </w:r>
      <w:r>
        <w:rPr>
          <w:rFonts w:ascii="Times New Roman" w:eastAsia="Arial" w:hAnsi="Times New Roman"/>
          <w:color w:val="000000"/>
          <w:sz w:val="24"/>
          <w:szCs w:val="24"/>
          <w:lang w:eastAsia="ar-SA"/>
        </w:rPr>
        <w:t xml:space="preserve"> срок не более пяти рабочих дней с даты неисполнения (ненадлежащего исполнения)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СМСП </w:t>
      </w:r>
      <w:r>
        <w:rPr>
          <w:rFonts w:ascii="Times New Roman" w:eastAsia="Arial" w:hAnsi="Times New Roman"/>
          <w:color w:val="000000"/>
          <w:sz w:val="24"/>
          <w:szCs w:val="24"/>
          <w:lang w:eastAsia="ar-SA"/>
        </w:rPr>
        <w:t xml:space="preserve">обязательств по Договору по возврату суммы основного долга (суммы кредита/займа/лизинга, банковской гарантии, иного обязательства), и (или) уплаты процентов Финансовая организация в письменном виде уведомляет Поручителя об этом с указанием вида и суммы неисполненных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СМСП </w:t>
      </w:r>
      <w:r>
        <w:rPr>
          <w:rFonts w:ascii="Times New Roman" w:eastAsia="Arial" w:hAnsi="Times New Roman"/>
          <w:color w:val="000000"/>
          <w:sz w:val="24"/>
          <w:szCs w:val="24"/>
          <w:lang w:eastAsia="ar-SA"/>
        </w:rPr>
        <w:t xml:space="preserve">обязательств и расчета задолженности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СМСП </w:t>
      </w:r>
      <w:r>
        <w:rPr>
          <w:rFonts w:ascii="Times New Roman" w:eastAsia="Arial" w:hAnsi="Times New Roman"/>
          <w:color w:val="000000"/>
          <w:sz w:val="24"/>
          <w:szCs w:val="24"/>
          <w:lang w:eastAsia="ar-SA"/>
        </w:rPr>
        <w:t>перед Финансовой организацией.</w:t>
      </w:r>
      <w:proofErr w:type="gramEnd"/>
    </w:p>
    <w:p w:rsidR="009E717F" w:rsidRDefault="009E717F" w:rsidP="009E717F">
      <w:pPr>
        <w:tabs>
          <w:tab w:val="left" w:pos="567"/>
          <w:tab w:val="left" w:pos="1440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Arial" w:hAnsi="Times New Roman"/>
          <w:color w:val="000000"/>
          <w:sz w:val="24"/>
          <w:szCs w:val="24"/>
          <w:lang w:eastAsia="ar-SA"/>
        </w:rPr>
        <w:t xml:space="preserve">Уведомление Поручителю о неисполнении (ненадлежащем исполнении)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СМСП </w:t>
      </w:r>
      <w:r>
        <w:rPr>
          <w:rFonts w:ascii="Times New Roman" w:eastAsia="Arial" w:hAnsi="Times New Roman"/>
          <w:color w:val="000000"/>
          <w:sz w:val="24"/>
          <w:szCs w:val="24"/>
          <w:lang w:eastAsia="ar-SA"/>
        </w:rPr>
        <w:t>своих обязательств по Договору должно быть направлено заказным письмом с уведомлением, либо передано  Поручителю в оригинале с проставлением отметки Поручителя о получении на копии извещения.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5.2.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</w:t>
      </w:r>
      <w:r>
        <w:rPr>
          <w:rFonts w:ascii="Times New Roman" w:eastAsia="Arial" w:hAnsi="Times New Roman"/>
          <w:color w:val="000000"/>
          <w:sz w:val="24"/>
          <w:szCs w:val="24"/>
          <w:lang w:eastAsia="ar-SA"/>
        </w:rPr>
        <w:t xml:space="preserve"> срок не более 10 (Десяти) рабочих дней с даты неисполнения (ненадлежащего исполнения)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СМСП </w:t>
      </w:r>
      <w:r>
        <w:rPr>
          <w:rFonts w:ascii="Times New Roman" w:eastAsia="Arial" w:hAnsi="Times New Roman"/>
          <w:color w:val="000000"/>
          <w:sz w:val="24"/>
          <w:szCs w:val="24"/>
          <w:lang w:eastAsia="ar-SA"/>
        </w:rPr>
        <w:t xml:space="preserve">обязательств по Договору, Финансовая организация предъявляет письменное требование (претензию) 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СМСП</w:t>
      </w:r>
      <w:r>
        <w:rPr>
          <w:rFonts w:ascii="Times New Roman" w:eastAsia="Arial" w:hAnsi="Times New Roman"/>
          <w:color w:val="000000"/>
          <w:sz w:val="24"/>
          <w:szCs w:val="24"/>
          <w:lang w:eastAsia="ar-SA"/>
        </w:rPr>
        <w:t xml:space="preserve">,  лицам, обеспечивающим обязательства, кроме Фонда, в котором указываются: сумма требований, номера счетов Банка, на которые подлежат зачислению денежные средства, а также срок исполнения требования Финансовой организации с приложением копий подтверждающих </w:t>
      </w:r>
      <w:r>
        <w:rPr>
          <w:rFonts w:ascii="Times New Roman" w:eastAsia="Arial" w:hAnsi="Times New Roman"/>
          <w:color w:val="000000"/>
          <w:sz w:val="24"/>
          <w:szCs w:val="24"/>
          <w:lang w:eastAsia="ar-SA"/>
        </w:rPr>
        <w:lastRenderedPageBreak/>
        <w:t xml:space="preserve">задолженность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СМСП </w:t>
      </w:r>
      <w:r>
        <w:rPr>
          <w:rFonts w:ascii="Times New Roman" w:eastAsia="Arial" w:hAnsi="Times New Roman"/>
          <w:color w:val="000000"/>
          <w:sz w:val="24"/>
          <w:szCs w:val="24"/>
          <w:lang w:eastAsia="ar-SA"/>
        </w:rPr>
        <w:t>документов.</w:t>
      </w:r>
      <w:proofErr w:type="gramEnd"/>
      <w:r>
        <w:rPr>
          <w:rFonts w:ascii="Times New Roman" w:eastAsia="Arial" w:hAnsi="Times New Roman"/>
          <w:color w:val="000000"/>
          <w:sz w:val="24"/>
          <w:szCs w:val="24"/>
          <w:lang w:eastAsia="ar-SA"/>
        </w:rPr>
        <w:t xml:space="preserve"> Указанное выше требование (претензия) в тот же срок в копии направляется Финансовой организацией Поручителю.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5.3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СМСП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принимает все разумные и доступные в сложившейся ситуации меры к надлежащему исполнению своих обязатель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ств в ср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>ок, указанный в требовании (претензии) Финансовой организации.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 полном или частичном исполнении требования (претензии) Финансовой организации, а также о полной или частичной невозможности удовлетворить заявленное Финансовой организацией требование (претензию) (с указанием причин)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СМСП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обязан в срок, указанный в требовании (претензии) как срок его исполнения, в письменной форме уведомить Финансовую организацию и Поручителя.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5.4.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Фонд принимает требование Финансовой организаций об исполнении обязательств по Договору поручительства (далее - Требование Финансовой организации)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(на выбор) 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- по истечении 30 (тридцати) календарных дней 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 даты неисполнения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субъектом МСП (по договору о предоставлении банковской гарантии);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- по истечении 90 (девяноста) календарных дней 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 даты неисполнения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субъектом МСП своих обязательств (по кредитному договору, договору займа, договору финансовой аренды (лизинга) и иному договору),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непогашения перед Финансовой организацией суммы задолженности по договору, в случае принятия Финансовой организацией всех мер по истребованию невозвращенной суммы обязательств,  которые Финансовая организация должна была предпринять в соответствии с договором поручительства.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В течение (</w:t>
      </w:r>
      <w:r>
        <w:rPr>
          <w:rFonts w:ascii="Times New Roman" w:eastAsia="Times New Roman" w:hAnsi="Times New Roman"/>
          <w:i/>
          <w:sz w:val="24"/>
          <w:szCs w:val="24"/>
          <w:lang w:eastAsia="ar-SA"/>
        </w:rPr>
        <w:t>на выбор)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- не менее 90 (девяноста) календарных дней  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ar-SA"/>
        </w:rPr>
        <w:t>с даты наступления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срока исполнения обязательств СМСП (по Договору кредита/займа/лизинга, иному обязательству);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- не менее </w:t>
      </w:r>
      <w:r>
        <w:rPr>
          <w:rFonts w:ascii="Times New Roman" w:hAnsi="Times New Roman"/>
          <w:i/>
          <w:sz w:val="24"/>
          <w:szCs w:val="24"/>
        </w:rPr>
        <w:t xml:space="preserve">30 (тридцати)   </w:t>
      </w:r>
      <w:r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календарных дней (по Договору о предоставлении банковской гарантии), 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Финансовая организация применяет 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СМСП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все доступные в сложившейся ситуации меры в целях получения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СМСП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невозвращенной суммы  основного долга по Договору, а именно:</w:t>
      </w:r>
    </w:p>
    <w:p w:rsidR="009E717F" w:rsidRDefault="009E717F" w:rsidP="009E717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урегулирования задолженности путем реструктуризации долга, рефинансирования задолженности, заключения мирового соглашения и иных мер, направленных на добросовестное исполнение обязательств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СМСП (при наличии соответствующей возможности, определяемой Кредитной организацией)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:rsidR="009E717F" w:rsidRDefault="009E717F" w:rsidP="009E717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списание денежных средств на условиях заранее данного акцепта со счетов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СМСП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и его поручителей (за исключением Поручителя), открытых в Финансовых организациях, в том числе после заключения Договора, по которым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СМСП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и его поручителями предоставлено право Финансовой организации на списание денежных сре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дств в п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огашение обязательств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СМСП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по Договору;</w:t>
      </w:r>
    </w:p>
    <w:p w:rsidR="009E717F" w:rsidRDefault="009E717F" w:rsidP="009E717F">
      <w:pPr>
        <w:widowControl w:val="0"/>
        <w:tabs>
          <w:tab w:val="left" w:pos="567"/>
          <w:tab w:val="num" w:pos="1418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обращение взыскания на предмет залога;</w:t>
      </w:r>
    </w:p>
    <w:p w:rsidR="009E717F" w:rsidRDefault="009E717F" w:rsidP="009E717F">
      <w:pPr>
        <w:widowControl w:val="0"/>
        <w:tabs>
          <w:tab w:val="left" w:pos="567"/>
          <w:tab w:val="num" w:pos="1418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предъявления требования по поручительствам третьих (за исключением Поручителя) лиц, в целях получения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СМСП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невозвращенной суммы кредита/займа/лизинга, банковской гарантии, иного обязательства (основного долга), уплаты процентов на нее; </w:t>
      </w:r>
    </w:p>
    <w:p w:rsidR="009E717F" w:rsidRDefault="009E717F" w:rsidP="009E717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арест имущества, на которое возможно обращение взыскания в целях получения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СМСП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задолженности - внесудебная реализация предмета залога (если применимо);</w:t>
      </w:r>
    </w:p>
    <w:p w:rsidR="009E717F" w:rsidRDefault="009E717F" w:rsidP="009E717F">
      <w:pPr>
        <w:widowControl w:val="0"/>
        <w:tabs>
          <w:tab w:val="left" w:pos="567"/>
          <w:tab w:val="num" w:pos="1418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предъявление иска в суд о принудительном взыскании суммы задолженности с СМСП, поручителей (за исключением Фонда), об обращении взыскания на предмет залога, предъявление требований по независимой гарантии;</w:t>
      </w:r>
    </w:p>
    <w:p w:rsidR="009E717F" w:rsidRDefault="009E717F" w:rsidP="009E717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удовлетворение требований путем зачета против требования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СМСП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если требование Финансовой организации может быть удовлетворено путем зачета; </w:t>
      </w:r>
    </w:p>
    <w:p w:rsidR="009E717F" w:rsidRDefault="009E717F" w:rsidP="009E717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предъявление исполнительных документов по исполнению решений судов по </w:t>
      </w: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взысканию суммы задолженности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СМСП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 поручителей (третьих лиц) по кредиту и обращению взыскания на заложенное имущество в службу судебных приставов для исполнения (при наличии исполнительных документов по исполнению решений судов).</w:t>
      </w:r>
    </w:p>
    <w:p w:rsidR="009E717F" w:rsidRDefault="009E717F" w:rsidP="009E717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Дополнительно Финансовая организация вправе осуществлять иные меры на свое усмотрение в целях взыскания задолженности по Договору.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5.5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. По истечении сроков и выполнении процедур, указанных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  <w:t>в пункте 5.1, 5.2, 5.4.  настоящего Договора поручительства, в случае, если в порядке, установленном Договором, сумма кредита/займа/лизинга, банковской гарантии, иного обязательства (основного долга) не была возвращена Финансовой организации, Финансовая организация предъявляет требование (претензию) к Поручителю, в котором указывается: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 </w:t>
      </w:r>
      <w:r>
        <w:rPr>
          <w:rFonts w:ascii="Times New Roman" w:eastAsia="Arial" w:hAnsi="Times New Roman"/>
          <w:sz w:val="24"/>
          <w:szCs w:val="24"/>
          <w:lang w:eastAsia="ar-SA"/>
        </w:rPr>
        <w:t>реквизиты Договора поручительства;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- реквизиты Договора;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 xml:space="preserve">- наименование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СМСП</w:t>
      </w:r>
      <w:r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- сумма требований, предъявляемых Финансовой организацией к Поручителю;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- номер счета, на который подлежат зачислению денежные средства, с указанием полных платежных реквизитов и назначения платежа по заявленной в соответствии с требованием сумме;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- срок удовлетворения требования Финансовой организации.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 xml:space="preserve">Требование (претензия) должно быть подписано уполномоченным лицом, и скреплено печатью Финансовой организации (при наличии).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Допускается предоставление требования (претензии) в электронном виде,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заверенных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электронной цифровой подписью уполномоченного лица.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5.6. Поручитель принимает требование (претензию) при наличии следующих документов и информации: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 xml:space="preserve">1) </w:t>
      </w:r>
      <w:proofErr w:type="gramStart"/>
      <w:r>
        <w:rPr>
          <w:rFonts w:ascii="Times New Roman" w:eastAsia="Arial" w:hAnsi="Times New Roman"/>
          <w:sz w:val="24"/>
          <w:szCs w:val="24"/>
          <w:lang w:eastAsia="ar-SA"/>
        </w:rPr>
        <w:t>подтверждающих</w:t>
      </w:r>
      <w:proofErr w:type="gramEnd"/>
      <w:r>
        <w:rPr>
          <w:rFonts w:ascii="Times New Roman" w:eastAsia="Arial" w:hAnsi="Times New Roman"/>
          <w:sz w:val="24"/>
          <w:szCs w:val="24"/>
          <w:lang w:eastAsia="ar-SA"/>
        </w:rPr>
        <w:t xml:space="preserve"> право Финансовой организации на получение суммы задолженности по Договору: 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 xml:space="preserve">а) копии Договора поручительства и (или) договора независимой гарантии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обеспечительных договоров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(со всеми изменениями и дополнениями);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б) копии документа подтверждающего правомочия лица на подписание требования (претензии);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 xml:space="preserve">в) расчета текущей суммы обязательства, подтверждающего не превышение размера предъявляемых требований (претензий) Финансовой организации к задолженности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СМСП</w:t>
      </w:r>
      <w:r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 xml:space="preserve">г) расчета суммы, </w:t>
      </w:r>
      <w:proofErr w:type="spellStart"/>
      <w:r>
        <w:rPr>
          <w:rFonts w:ascii="Times New Roman" w:eastAsia="Arial" w:hAnsi="Times New Roman"/>
          <w:sz w:val="24"/>
          <w:szCs w:val="24"/>
          <w:lang w:eastAsia="ar-SA"/>
        </w:rPr>
        <w:t>истребуемой</w:t>
      </w:r>
      <w:proofErr w:type="spellEnd"/>
      <w:r>
        <w:rPr>
          <w:rFonts w:ascii="Times New Roman" w:eastAsia="Arial" w:hAnsi="Times New Roman"/>
          <w:sz w:val="24"/>
          <w:szCs w:val="24"/>
          <w:lang w:eastAsia="ar-SA"/>
        </w:rPr>
        <w:t xml:space="preserve"> к оплате, составленного на дату предъявления требования (претензии) к Поручителю, в виде отдельного документа;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 xml:space="preserve">д)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информации о реквизитах банковского счета Финансовой организации для перечисления денежных средств Фонда.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color w:val="FF0000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2) справки о целевом использовании кредита (займа) по типовой форме Фонда;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 xml:space="preserve">3) подтверждающих выполнение Финансовой организацией мер, направленных на получение невозвращенной суммы обязательств, включая: 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 xml:space="preserve">а) информацию в произвольной форме (в виде отдельного документа) подтверждающую: 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 xml:space="preserve">- предъявление требования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СМСП </w:t>
      </w:r>
      <w:r>
        <w:rPr>
          <w:rFonts w:ascii="Times New Roman" w:eastAsia="Arial" w:hAnsi="Times New Roman"/>
          <w:sz w:val="24"/>
          <w:szCs w:val="24"/>
          <w:lang w:eastAsia="ar-SA"/>
        </w:rPr>
        <w:t>об исполнении нарушенных обязательств;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 xml:space="preserve">- списание денежных средств на условиях заранее данного акцепта со счетов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СМСП 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и его поручителей (за исключением Фонда),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открытых в Финансовой организации, а также со счетов, открытых в иных финансовых организациях (при наличии);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- досудебное обращение взыскания на предмет залога;</w:t>
      </w:r>
    </w:p>
    <w:p w:rsidR="009E717F" w:rsidRDefault="009E717F" w:rsidP="009E717F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 xml:space="preserve">- удовлетворение требований путем зачета против требования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СМСП</w:t>
      </w:r>
      <w:r>
        <w:rPr>
          <w:rFonts w:ascii="Times New Roman" w:eastAsia="Arial" w:hAnsi="Times New Roman"/>
          <w:sz w:val="24"/>
          <w:szCs w:val="24"/>
          <w:lang w:eastAsia="ar-SA"/>
        </w:rPr>
        <w:t>, если требование  может быть удовлетворено путем зачета;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 xml:space="preserve"> - предъявление требований по поручительству и (или) независимой гарантии третьих лиц (за исключением Поручителя); 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lastRenderedPageBreak/>
        <w:t xml:space="preserve">- предъявление иска в суд о принудительном взыскании суммы задолженности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СМСП</w:t>
      </w:r>
      <w:r>
        <w:rPr>
          <w:rFonts w:ascii="Times New Roman" w:eastAsia="Arial" w:hAnsi="Times New Roman"/>
          <w:sz w:val="24"/>
          <w:szCs w:val="24"/>
          <w:lang w:eastAsia="ar-SA"/>
        </w:rPr>
        <w:t>, поручителей (за исключением Фонда), об обращении взыскания  на предмет залога, предъявление требований по независимой гарантии;</w:t>
      </w:r>
    </w:p>
    <w:p w:rsidR="009E717F" w:rsidRDefault="009E717F" w:rsidP="009E717F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 xml:space="preserve">-    выполнение иных мер и достигнутые результаты.   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 xml:space="preserve">б) выписку по счетам по учету обеспечения исполнения обязательств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СМСП</w:t>
      </w:r>
      <w:r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 xml:space="preserve">в) копию требования  Финансовой организации 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СМСП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, об исполнении нарушенных обязательств (с подтверждением ее направления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СМСП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), а также, при наличии, копию ответа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СМСП</w:t>
      </w:r>
      <w:r>
        <w:rPr>
          <w:rFonts w:ascii="Times New Roman" w:eastAsia="Arial" w:hAnsi="Times New Roman"/>
          <w:sz w:val="24"/>
          <w:szCs w:val="24"/>
          <w:lang w:eastAsia="ar-SA"/>
        </w:rPr>
        <w:t>, на указанное требование Финансовой организации;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proofErr w:type="gramStart"/>
      <w:r>
        <w:rPr>
          <w:rFonts w:ascii="Times New Roman" w:eastAsia="Arial" w:hAnsi="Times New Roman"/>
          <w:sz w:val="24"/>
          <w:szCs w:val="24"/>
          <w:lang w:eastAsia="ar-SA"/>
        </w:rPr>
        <w:t xml:space="preserve">г) копии документов, подтверждающих предпринятые Финансовой организацией меры по взысканию просроченной задолженности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СМСП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, по основному Договору путем предъявления требования о списании денежных средств с банковского счета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СМСП</w:t>
      </w:r>
      <w:r>
        <w:rPr>
          <w:rFonts w:ascii="Times New Roman" w:eastAsia="Arial" w:hAnsi="Times New Roman"/>
          <w:sz w:val="24"/>
          <w:szCs w:val="24"/>
          <w:lang w:eastAsia="ar-SA"/>
        </w:rPr>
        <w:t>, на основании заранее данного акцепта, а именно копии  платежного требования/инкассового поручения (с извещением о помещении в картотеку, в случае неисполнения этих документов) и (или) банковского ордера (с выпиской из счета картотеки, в</w:t>
      </w:r>
      <w:proofErr w:type="gramEnd"/>
      <w:r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Arial" w:hAnsi="Times New Roman"/>
          <w:sz w:val="24"/>
          <w:szCs w:val="24"/>
          <w:lang w:eastAsia="ar-SA"/>
        </w:rPr>
        <w:t>случае</w:t>
      </w:r>
      <w:proofErr w:type="gramEnd"/>
      <w:r>
        <w:rPr>
          <w:rFonts w:ascii="Times New Roman" w:eastAsia="Arial" w:hAnsi="Times New Roman"/>
          <w:sz w:val="24"/>
          <w:szCs w:val="24"/>
          <w:lang w:eastAsia="ar-SA"/>
        </w:rPr>
        <w:t xml:space="preserve"> его неисполнения);</w:t>
      </w:r>
    </w:p>
    <w:p w:rsidR="009E717F" w:rsidRDefault="009E717F" w:rsidP="009E717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proofErr w:type="gramStart"/>
      <w:r>
        <w:rPr>
          <w:rFonts w:ascii="Times New Roman" w:eastAsia="Arial" w:hAnsi="Times New Roman"/>
          <w:sz w:val="24"/>
          <w:szCs w:val="24"/>
          <w:lang w:eastAsia="ar-SA"/>
        </w:rPr>
        <w:t xml:space="preserve">д) копии документов, подтверждающих предпринятые  Финансовой организацией меры по обращению взыскания на предмет залога (если в качестве обеспечения исполнения обязательств </w:t>
      </w:r>
      <w:r>
        <w:rPr>
          <w:rFonts w:ascii="Times New Roman" w:eastAsia="Arial" w:hAnsi="Times New Roman"/>
          <w:color w:val="000000"/>
          <w:sz w:val="24"/>
          <w:szCs w:val="24"/>
          <w:lang w:eastAsia="ar-SA"/>
        </w:rPr>
        <w:t>СМСП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был оформлен залог), а именно копии предусмотренного законодательством Российской Федерации о залоге уведомления о начале обращения взыскания на предмет залога  с доказательством его направления залогодателю (в случае внесудебного порядка обращения взыскания на залог) и (или) соответствующего обращения в суд</w:t>
      </w:r>
      <w:proofErr w:type="gramEnd"/>
      <w:r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Arial" w:hAnsi="Times New Roman"/>
          <w:sz w:val="24"/>
          <w:szCs w:val="24"/>
          <w:lang w:eastAsia="ar-SA"/>
        </w:rPr>
        <w:t>с требованием об обращении взыскания на заложенное имущество с подтверждением факта их предоставления в суд, в том числе отметкой о передаче в суд на копии искового заявления или отметкой суда на уведомлении о вручении почтового отправления, направленном по почтовому адресу заявителя судом (в случае судебного порядка обращения взыскания на залог), в случае подачи документов в суд в электронном виде через</w:t>
      </w:r>
      <w:proofErr w:type="gramEnd"/>
      <w:r>
        <w:rPr>
          <w:rFonts w:ascii="Times New Roman" w:eastAsia="Arial" w:hAnsi="Times New Roman"/>
          <w:sz w:val="24"/>
          <w:szCs w:val="24"/>
          <w:lang w:eastAsia="ar-SA"/>
        </w:rPr>
        <w:t xml:space="preserve">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суд, а также при наличии - сведения о размере требований Финансовой организации, удовлетворенных за счет реализации заложенного имущества;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proofErr w:type="gramStart"/>
      <w:r>
        <w:rPr>
          <w:rFonts w:ascii="Times New Roman" w:eastAsia="Arial" w:hAnsi="Times New Roman"/>
          <w:sz w:val="24"/>
          <w:szCs w:val="24"/>
          <w:lang w:eastAsia="ar-SA"/>
        </w:rPr>
        <w:t xml:space="preserve">е) копии документов, подтверждающих предпринятые Финансовой организацией меры по предъявлению требования по независимой гарантии и (или) поручительствам третьих лиц (если в качестве обеспечения исполнения обязательств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СМСП</w:t>
      </w:r>
      <w:r>
        <w:rPr>
          <w:rFonts w:ascii="Times New Roman" w:eastAsia="Arial" w:hAnsi="Times New Roman"/>
          <w:sz w:val="24"/>
          <w:szCs w:val="24"/>
          <w:lang w:eastAsia="ar-SA"/>
        </w:rPr>
        <w:t>, предоставлена независимая гарантия или выданы поручительства третьих лиц), за исключением Фонда, а именно копии соответствующего требования (претензии) к гаранту (поручителям) с доказательством его направления гаранту (поручителям), а также при наличии – сведения о размере требований</w:t>
      </w:r>
      <w:proofErr w:type="gramEnd"/>
      <w:r>
        <w:rPr>
          <w:rFonts w:ascii="Times New Roman" w:eastAsia="Arial" w:hAnsi="Times New Roman"/>
          <w:sz w:val="24"/>
          <w:szCs w:val="24"/>
          <w:lang w:eastAsia="ar-SA"/>
        </w:rPr>
        <w:t xml:space="preserve"> Финансовой организации, удовлетворенных за счет независимой гарантии (поручитель</w:t>
      </w:r>
      <w:proofErr w:type="gramStart"/>
      <w:r>
        <w:rPr>
          <w:rFonts w:ascii="Times New Roman" w:eastAsia="Arial" w:hAnsi="Times New Roman"/>
          <w:sz w:val="24"/>
          <w:szCs w:val="24"/>
          <w:lang w:eastAsia="ar-SA"/>
        </w:rPr>
        <w:t>ств тр</w:t>
      </w:r>
      <w:proofErr w:type="gramEnd"/>
      <w:r>
        <w:rPr>
          <w:rFonts w:ascii="Times New Roman" w:eastAsia="Arial" w:hAnsi="Times New Roman"/>
          <w:sz w:val="24"/>
          <w:szCs w:val="24"/>
          <w:lang w:eastAsia="ar-SA"/>
        </w:rPr>
        <w:t>етьих лиц);</w:t>
      </w:r>
    </w:p>
    <w:p w:rsidR="009E717F" w:rsidRDefault="009E717F" w:rsidP="009E717F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proofErr w:type="gramStart"/>
      <w:r>
        <w:rPr>
          <w:rFonts w:ascii="Times New Roman" w:eastAsia="Arial" w:hAnsi="Times New Roman"/>
          <w:sz w:val="24"/>
          <w:szCs w:val="24"/>
          <w:lang w:eastAsia="ar-SA"/>
        </w:rPr>
        <w:t xml:space="preserve">ж) копии исковых заявлений о взыскании задолженности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СМСП</w:t>
      </w:r>
      <w:r>
        <w:rPr>
          <w:rFonts w:ascii="Times New Roman" w:eastAsia="Arial" w:hAnsi="Times New Roman"/>
          <w:sz w:val="24"/>
          <w:szCs w:val="24"/>
          <w:lang w:eastAsia="ar-SA"/>
        </w:rPr>
        <w:t>, поручителей (третьих лиц) с подтверждением факта их предоставления в суд, в том числе отметкой о передаче в суд на копии искового заявления или отметкой суда на уведомлении о вручении почтового отправления, направленном по почтовому адресу заявителя или, в случае подачи документов в суд в электронном виде через автоматизированную систему подачи документов - копией</w:t>
      </w:r>
      <w:proofErr w:type="gramEnd"/>
      <w:r>
        <w:rPr>
          <w:rFonts w:ascii="Times New Roman" w:eastAsia="Arial" w:hAnsi="Times New Roman"/>
          <w:sz w:val="24"/>
          <w:szCs w:val="24"/>
          <w:lang w:eastAsia="ar-SA"/>
        </w:rPr>
        <w:t xml:space="preserve"> электронного подтверждения электронной системы о поступлении документов в суд.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 xml:space="preserve">Направление вышеуказанного требования, приравнивающегося к претензионному порядку, </w:t>
      </w:r>
      <w:proofErr w:type="gramStart"/>
      <w:r>
        <w:rPr>
          <w:rFonts w:ascii="Times New Roman" w:eastAsia="Arial" w:hAnsi="Times New Roman"/>
          <w:sz w:val="24"/>
          <w:szCs w:val="24"/>
          <w:lang w:eastAsia="ar-SA"/>
        </w:rPr>
        <w:t>является обязательным и представляет</w:t>
      </w:r>
      <w:proofErr w:type="gramEnd"/>
      <w:r>
        <w:rPr>
          <w:rFonts w:ascii="Times New Roman" w:eastAsia="Arial" w:hAnsi="Times New Roman"/>
          <w:sz w:val="24"/>
          <w:szCs w:val="24"/>
          <w:lang w:eastAsia="ar-SA"/>
        </w:rPr>
        <w:t xml:space="preserve"> собой досудебный порядок урегулирования споров, без которого любые заявленные Поручителю исковые требования в силу положений процессуального законодательства подлежат оставлению без рассмотрения.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lastRenderedPageBreak/>
        <w:t xml:space="preserve">5.7. Все документы, представляемые с требованием (претензией) Финансовой организации  к Фонду, должны быть </w:t>
      </w:r>
      <w:proofErr w:type="gramStart"/>
      <w:r>
        <w:rPr>
          <w:rFonts w:ascii="Times New Roman" w:eastAsia="Arial" w:hAnsi="Times New Roman"/>
          <w:sz w:val="24"/>
          <w:szCs w:val="24"/>
          <w:lang w:eastAsia="ar-SA"/>
        </w:rPr>
        <w:t>подписаны уполномоченным лицом  и скреплены</w:t>
      </w:r>
      <w:proofErr w:type="gramEnd"/>
      <w:r>
        <w:rPr>
          <w:rFonts w:ascii="Times New Roman" w:eastAsia="Arial" w:hAnsi="Times New Roman"/>
          <w:sz w:val="24"/>
          <w:szCs w:val="24"/>
          <w:lang w:eastAsia="ar-SA"/>
        </w:rPr>
        <w:t xml:space="preserve"> печатью Финансовой организации (при наличии).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 xml:space="preserve">5.8. Поручитель обязан в </w:t>
      </w:r>
      <w:proofErr w:type="gramStart"/>
      <w:r>
        <w:rPr>
          <w:rFonts w:ascii="Times New Roman" w:eastAsia="Arial" w:hAnsi="Times New Roman"/>
          <w:sz w:val="24"/>
          <w:szCs w:val="24"/>
          <w:lang w:eastAsia="ar-SA"/>
        </w:rPr>
        <w:t>срок</w:t>
      </w:r>
      <w:proofErr w:type="gramEnd"/>
      <w:r>
        <w:rPr>
          <w:rFonts w:ascii="Times New Roman" w:eastAsia="Arial" w:hAnsi="Times New Roman"/>
          <w:sz w:val="24"/>
          <w:szCs w:val="24"/>
          <w:lang w:eastAsia="ar-SA"/>
        </w:rPr>
        <w:t xml:space="preserve"> не превышающий 15 (пятнадцати) рабочих дней с даты получения требования (претензии) Финансовой организации, а также документов и информации, указанных в пункте 5.6 настоящего Договора поручительства, рассмотреть их и уведомить Финансовую организацию о принятом решении, при этом в случае наличия возражений Поручитель направляет в Финансовую организацию письмо с указанием всех имеющихся возражений.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 xml:space="preserve">При отсутствии возражений Поручитель в срок не позднее 30 (тридцати) календарных дней от даты предъявления требования (претензии) Финансовой организации перечисляет денежные средства на указанные банковские счета. 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5.9. В случае исполнения обязательств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СМСП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перед Финансовой организацией к Поручителю переходят права Финансовой организации по Договору в том объеме, в котором Поручитель фактически удовлетворил требование Финансовой организации.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5.10.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В срок не позднее 5 (Пяти) рабочих дней с момента исполнения обязательств Поручителем 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СМСП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по Договору Финансовая организация обязана безвозмездно передать  Поручителю право требования 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СМСП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и права, обеспечивающие это требование (по договорам залогов, договорам поручительств (гарантий) с иными кроме Фонда поручителями) в том объеме, в котором Поручитель удовлетворил требования Финансовой организации, а также  представить Поручителю документы и информацию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>, удостоверяющие данные права.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Передача прав требования и документов, подтверждающих данные права,  осуществляется на основании Акта приема-передачи прав. Документы, удостоверяющие права Поручителя  передаются Финансовой организацией в подлинниках, а в случае невозможности сделать это – в виде нотариально удостоверенных копий.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5.11. Обязательства Поручителя считаются исполненными надлежащим образом с момента зачисления денежных средств на счет Финансовой организации.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E717F" w:rsidRDefault="009E717F" w:rsidP="009E717F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6. СРОКИ ДЕЙСТВИЯ ПОРУЧИТЕЛЬСТВА.</w:t>
      </w:r>
    </w:p>
    <w:p w:rsidR="009E717F" w:rsidRDefault="009E717F" w:rsidP="009E717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6.1.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Поручительство прекращается «_______» _____________ 20___г., т.е. по истечении 120 (Ста двадцати) календарных дней, с даты, следующей   за окончательной датой возврата кредита/займа/лизинга, иного финансирования, указанной в Договоре,  или следующей за датой, указанной в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Договоре о предоставлении банковской гарантии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как окончательная дата срока действия Банковской гарантии,  либо в соответствии с положениями  п. 2.2. настоящего Договора поручительства.</w:t>
      </w:r>
      <w:proofErr w:type="gramEnd"/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6.2. Поручительство прекращает свое действие в случаях: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6.2.1. С прекращением обеспеченного поручительством обязательства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СМСП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по Договору (в случае надлежащего исполнения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СМСП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своих обязательств по Договору), а также в случае изменения этого обязательства, влекущего увеличение ответственности или иные неблагоприятные последствия для Поручителя, без согласия Поручителя.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6.2.2. В случае отказа Финансовой организации от надлежащего исполнения, предложенного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СМСП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или Поручителем.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6.2.3. В случае перевода долга на другое (чем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СМСП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) лицо по обеспеченному поручительством Фонда обязательству (Договору), если Поручитель не дал Финансовой организации письменного согласия отвечать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нового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СМСП.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6.2.4. В случае принятия Финансовой организацией отступного.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6.2.5. В случае передачи имущества, при наличии залога которого согласно п. 7.1. заключен настоящий Договор поручительства, в последующие залоги без согласия Поручителя.</w:t>
      </w:r>
    </w:p>
    <w:p w:rsidR="009E717F" w:rsidRDefault="009E717F" w:rsidP="009E717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6.2.6. Уменьшения стоимости и/или объема залогового имущества (в т.ч. выведение обеспечения), по совокупности  повлекшие  уменьшение более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чем на 10% </w:t>
      </w: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первоначальной залоговой стоимости и/или первоначального объема ответственности поручителей (третьих лиц) в случае если Поручитель не дал письменного согласия Финансовой организации (за исключением уменьшения стоимости и/или объема залогового имущества, направленного на выведение из залога имущественных прав (прав требования) по договорам долевого участия в строительстве, при условии направления денежных сумм, полученных от реализации указанных имущественных прав (прав требования) в полном объеме, в счет исполнения (досрочного исполнения)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СМСП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обязательств по Договору).</w:t>
      </w:r>
    </w:p>
    <w:p w:rsidR="009E717F" w:rsidRDefault="009E717F" w:rsidP="009E717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6.2.7.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Снижения ответственности поручителей (за исключением Поручителя), замены одного обеспечения на другое (за исключением замены имущественных прав (прав требования) по договорам долевого участия в строительстве на другие имущественные права (права требования) по договорам долевого участия в строительстве с аналогичной либо выше совокупной залоговой стоимостью.</w:t>
      </w:r>
      <w:proofErr w:type="gramEnd"/>
    </w:p>
    <w:p w:rsidR="009E717F" w:rsidRDefault="009E717F" w:rsidP="009E717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6.2.8. Расторжения обеспечительных сделок без предварительного письменного согласования с Поручителем.</w:t>
      </w:r>
    </w:p>
    <w:p w:rsidR="009E717F" w:rsidRDefault="009E717F" w:rsidP="009E717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6.2.9.  В иных случаях, предусмотренных настоящим Договором поручительства.</w:t>
      </w:r>
    </w:p>
    <w:p w:rsidR="009E717F" w:rsidRDefault="009E717F" w:rsidP="009E717F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7. ЗАКЛЮЧИТЕЛЬНЫЕ ПОЛОЖЕНИЯ.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7.1.1 Стороны подтверждают, что настоящий  Договор поручительства заключен при условии заключения Финансовой организацией следующих обеспечительных договоров: 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tLeast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7.2.1. Все изменения и дополнения к настоящему Договору поручительства должны быть оформлены в письменной  форме, подписаны уполномоченными представителями Сторон, и скреплены оттисками печатей Сторон </w:t>
      </w:r>
      <w:r>
        <w:rPr>
          <w:rFonts w:ascii="Times New Roman" w:eastAsia="Arial" w:hAnsi="Times New Roman"/>
          <w:sz w:val="24"/>
          <w:szCs w:val="24"/>
          <w:lang w:eastAsia="ar-SA"/>
        </w:rPr>
        <w:t>(при наличии).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7.3. Все споры и разногласия, связанные с изменением, расторжением и исполнением настоящего Договора поручительства, подлежат разрешению в Арбитражном суде Республики Карелия.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7.4. Договор составлен в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___(_______) 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экземплярах, имеющих равную юридическую силу, из которых ___(_____) - передаются Финансовой организации, один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СМСП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 один - Поручителю.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7.5. Во всем остальном, что не урегулировано настоящим Договором поручительства, Стороны руководствуются законодательством Российской Федерации.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7.6. Копия кредитного договора/договора займа/договора финансовой аренды (лизинга)/договора о предоставлении банковской гарантии, иного договора является Приложением № 1 к настоящему Договору поручительства.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7.7. Поручитель уведомлен о предоставлении Финансовой организацией информации в порядке и объеме, предусмотренных Федеральным законом от 30.12.2004 №218-ФЗ «О кредитных историях», в бюро кредитных историй, включенное в Государственный реестр бюро кредитных историй.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8. МЕСТОНАХОЖДЕНИЕ, РЕКВИЗИТЫ И ПОДПИСИ СТОРОН.</w:t>
      </w:r>
    </w:p>
    <w:p w:rsidR="009E717F" w:rsidRDefault="009E717F" w:rsidP="009E717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10125" w:type="dxa"/>
        <w:tblInd w:w="-115" w:type="dxa"/>
        <w:tblLayout w:type="fixed"/>
        <w:tblLook w:val="04A0" w:firstRow="1" w:lastRow="0" w:firstColumn="1" w:lastColumn="0" w:noHBand="0" w:noVBand="1"/>
      </w:tblPr>
      <w:tblGrid>
        <w:gridCol w:w="3102"/>
        <w:gridCol w:w="2946"/>
        <w:gridCol w:w="4077"/>
      </w:tblGrid>
      <w:tr w:rsidR="009E717F" w:rsidTr="009E717F">
        <w:trPr>
          <w:trHeight w:val="307"/>
        </w:trPr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17F" w:rsidRDefault="009E717F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СМСП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:</w:t>
            </w:r>
          </w:p>
          <w:p w:rsidR="009E717F" w:rsidRDefault="009E717F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17F" w:rsidRDefault="009E717F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ФИНАНСОВАЯ ОРГАНИЗАЦИЯ:</w:t>
            </w:r>
          </w:p>
          <w:p w:rsidR="009E717F" w:rsidRDefault="009E717F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7F" w:rsidRDefault="009E717F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ПОРУЧИТЕЛЬ: </w:t>
            </w:r>
          </w:p>
          <w:p w:rsidR="009E717F" w:rsidRDefault="009E717F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ar-SA"/>
              </w:rPr>
              <w:t>«Фонд по содействию кредитованию субъектов малого и среднего предпринимательства Республики Карелия (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ar-SA"/>
              </w:rPr>
              <w:t>микрокредитная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ar-SA"/>
              </w:rPr>
              <w:t xml:space="preserve"> компания)»</w:t>
            </w:r>
          </w:p>
          <w:p w:rsidR="009E717F" w:rsidRDefault="009E717F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9E717F" w:rsidTr="009E717F">
        <w:trPr>
          <w:trHeight w:val="1271"/>
        </w:trPr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17F" w:rsidRDefault="009E717F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ИНН /КПП/ОГРН </w:t>
            </w:r>
          </w:p>
          <w:p w:rsidR="009E717F" w:rsidRDefault="009E717F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Местонахождение: </w:t>
            </w:r>
          </w:p>
          <w:p w:rsidR="009E717F" w:rsidRDefault="009E717F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Почтовый адрес:</w:t>
            </w:r>
          </w:p>
          <w:p w:rsidR="009E717F" w:rsidRDefault="009E717F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9E717F" w:rsidRDefault="009E717F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Расчетный счет: </w:t>
            </w:r>
          </w:p>
          <w:p w:rsidR="009E717F" w:rsidRDefault="009E717F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Тел. </w:t>
            </w:r>
          </w:p>
          <w:p w:rsidR="009E717F" w:rsidRDefault="009E717F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9E717F" w:rsidRDefault="009E717F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СМСП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:</w:t>
            </w:r>
          </w:p>
          <w:p w:rsidR="009E717F" w:rsidRDefault="009E717F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________________________  </w:t>
            </w:r>
          </w:p>
          <w:p w:rsidR="009E717F" w:rsidRDefault="009E717F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9E717F" w:rsidRDefault="009E717F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(________________)</w:t>
            </w:r>
          </w:p>
          <w:p w:rsidR="009E717F" w:rsidRDefault="009E717F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М.П.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(при наличии)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17F" w:rsidRDefault="009E717F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ИНН /КПП/ОГРН </w:t>
            </w:r>
          </w:p>
          <w:p w:rsidR="009E717F" w:rsidRDefault="009E717F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Местонахождение:</w:t>
            </w:r>
          </w:p>
          <w:p w:rsidR="009E717F" w:rsidRDefault="009E717F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Почтовый адрес:</w:t>
            </w:r>
          </w:p>
          <w:p w:rsidR="009E717F" w:rsidRDefault="009E717F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9E717F" w:rsidRDefault="009E717F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Расчетный счет </w:t>
            </w:r>
          </w:p>
          <w:p w:rsidR="009E717F" w:rsidRDefault="009E717F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Тел. </w:t>
            </w:r>
          </w:p>
          <w:p w:rsidR="009E717F" w:rsidRDefault="009E717F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9E717F" w:rsidRDefault="009E717F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ФИНАНСОВАЯ ОРГАНИЗАЦИЯ:</w:t>
            </w:r>
          </w:p>
          <w:p w:rsidR="009E717F" w:rsidRDefault="009E717F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____________________</w:t>
            </w:r>
          </w:p>
          <w:p w:rsidR="009E717F" w:rsidRDefault="009E717F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9E717F" w:rsidRDefault="009E717F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(________________)</w:t>
            </w:r>
          </w:p>
          <w:p w:rsidR="009E717F" w:rsidRDefault="009E717F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М.П.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(при наличии)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7F" w:rsidRDefault="009E717F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ИНН /КПП/ОГРН </w:t>
            </w:r>
          </w:p>
          <w:p w:rsidR="009E717F" w:rsidRDefault="009E717F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Местонахождение:</w:t>
            </w:r>
          </w:p>
          <w:p w:rsidR="009E717F" w:rsidRDefault="009E717F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Почтовый адрес:</w:t>
            </w:r>
          </w:p>
          <w:p w:rsidR="009E717F" w:rsidRDefault="009E717F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9E717F" w:rsidRDefault="009E717F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Расчетный счет </w:t>
            </w:r>
          </w:p>
          <w:p w:rsidR="009E717F" w:rsidRDefault="009E717F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Тел.</w:t>
            </w:r>
          </w:p>
          <w:p w:rsidR="009E717F" w:rsidRDefault="009E717F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9E717F" w:rsidRDefault="009E717F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ПОРУЧИТЕЛЬ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</w:t>
            </w:r>
          </w:p>
          <w:p w:rsidR="009E717F" w:rsidRDefault="009E717F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9E717F" w:rsidRDefault="009E717F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__________________ </w:t>
            </w:r>
          </w:p>
          <w:p w:rsidR="009E717F" w:rsidRDefault="009E717F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9E717F" w:rsidRDefault="009E717F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(_________________)</w:t>
            </w:r>
          </w:p>
          <w:p w:rsidR="009E717F" w:rsidRDefault="009E717F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М.П.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(при наличии)</w:t>
            </w:r>
          </w:p>
        </w:tc>
      </w:tr>
    </w:tbl>
    <w:p w:rsidR="0030395D" w:rsidRDefault="009E717F">
      <w:bookmarkStart w:id="1" w:name="_GoBack"/>
      <w:bookmarkEnd w:id="1"/>
    </w:p>
    <w:sectPr w:rsidR="00303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17F"/>
    <w:rsid w:val="003A6B81"/>
    <w:rsid w:val="009E717F"/>
    <w:rsid w:val="00A7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1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1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9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5366</Words>
  <Characters>30590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Павилайнен</dc:creator>
  <cp:lastModifiedBy>Виктор Павилайнен</cp:lastModifiedBy>
  <cp:revision>1</cp:revision>
  <dcterms:created xsi:type="dcterms:W3CDTF">2022-11-29T06:01:00Z</dcterms:created>
  <dcterms:modified xsi:type="dcterms:W3CDTF">2022-11-29T06:01:00Z</dcterms:modified>
</cp:coreProperties>
</file>